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AB" w:rsidRPr="003E3A94" w:rsidRDefault="000140AB" w:rsidP="000140AB">
      <w:pPr>
        <w:pStyle w:val="a3"/>
        <w:shd w:val="clear" w:color="auto" w:fill="FFFFFF"/>
        <w:spacing w:before="180" w:beforeAutospacing="0" w:after="180" w:afterAutospacing="0"/>
        <w:jc w:val="center"/>
        <w:rPr>
          <w:color w:val="0E2F43"/>
        </w:rPr>
      </w:pPr>
      <w:r w:rsidRPr="003E3A94">
        <w:rPr>
          <w:rStyle w:val="a4"/>
          <w:color w:val="0E2F43"/>
        </w:rPr>
        <w:t>Протокол</w:t>
      </w:r>
      <w:r w:rsidR="00EF12BB" w:rsidRPr="003E3A94">
        <w:rPr>
          <w:rStyle w:val="a4"/>
          <w:color w:val="0E2F43"/>
        </w:rPr>
        <w:t xml:space="preserve"> №4</w:t>
      </w:r>
    </w:p>
    <w:p w:rsidR="000140AB" w:rsidRPr="003E3A94" w:rsidRDefault="000140AB" w:rsidP="000140AB">
      <w:pPr>
        <w:pStyle w:val="a3"/>
        <w:shd w:val="clear" w:color="auto" w:fill="FFFFFF"/>
        <w:spacing w:before="180" w:beforeAutospacing="0" w:after="180" w:afterAutospacing="0"/>
        <w:jc w:val="center"/>
        <w:rPr>
          <w:color w:val="0E2F43"/>
        </w:rPr>
      </w:pPr>
      <w:r w:rsidRPr="003E3A94">
        <w:rPr>
          <w:color w:val="0E2F43"/>
        </w:rPr>
        <w:t>публичных слушаний по проекту</w:t>
      </w:r>
      <w:r w:rsidR="00EF12BB" w:rsidRPr="003E3A94">
        <w:rPr>
          <w:color w:val="0E2F43"/>
        </w:rPr>
        <w:t xml:space="preserve"> межевания и </w:t>
      </w:r>
      <w:r w:rsidRPr="003E3A94">
        <w:rPr>
          <w:color w:val="0E2F43"/>
        </w:rPr>
        <w:t xml:space="preserve"> планировки </w:t>
      </w:r>
      <w:r w:rsidR="00EF12BB" w:rsidRPr="003E3A94">
        <w:rPr>
          <w:color w:val="0E2F43"/>
        </w:rPr>
        <w:t>газопровода</w:t>
      </w:r>
      <w:r w:rsidR="00570AB9">
        <w:rPr>
          <w:color w:val="0E2F43"/>
        </w:rPr>
        <w:t xml:space="preserve"> высокого и низкого давления для газоснабжения жилых домов в д. Стригино Починковского района Смоленской области </w:t>
      </w:r>
      <w:r w:rsidR="00EF12BB" w:rsidRPr="003E3A94">
        <w:rPr>
          <w:color w:val="0E2F43"/>
        </w:rPr>
        <w:t xml:space="preserve"> </w:t>
      </w:r>
    </w:p>
    <w:p w:rsidR="00EF12BB" w:rsidRPr="003E3A94" w:rsidRDefault="00EF12BB" w:rsidP="000140AB">
      <w:pPr>
        <w:pStyle w:val="a3"/>
        <w:shd w:val="clear" w:color="auto" w:fill="FFFFFF"/>
        <w:spacing w:before="180" w:beforeAutospacing="0" w:after="180" w:afterAutospacing="0"/>
        <w:jc w:val="center"/>
        <w:rPr>
          <w:color w:val="0E2F43"/>
        </w:rPr>
      </w:pPr>
      <w:r w:rsidRPr="003E3A94">
        <w:rPr>
          <w:color w:val="0E2F43"/>
        </w:rPr>
        <w:t xml:space="preserve">Публичные слушания назначены распоряжением Администрации </w:t>
      </w:r>
      <w:r w:rsidR="00A049D1">
        <w:rPr>
          <w:color w:val="0E2F43"/>
        </w:rPr>
        <w:t xml:space="preserve">Стригинского </w:t>
      </w:r>
      <w:r w:rsidRPr="003E3A94">
        <w:rPr>
          <w:color w:val="0E2F43"/>
        </w:rPr>
        <w:t xml:space="preserve"> сельского поселения Починковского района Смоленской области от </w:t>
      </w:r>
      <w:r w:rsidR="00A049D1">
        <w:rPr>
          <w:color w:val="0E2F43"/>
        </w:rPr>
        <w:t>24</w:t>
      </w:r>
      <w:r w:rsidRPr="003E3A94">
        <w:rPr>
          <w:color w:val="0E2F43"/>
        </w:rPr>
        <w:t>.0</w:t>
      </w:r>
      <w:r w:rsidR="00A049D1">
        <w:rPr>
          <w:color w:val="0E2F43"/>
        </w:rPr>
        <w:t>8</w:t>
      </w:r>
      <w:r w:rsidRPr="003E3A94">
        <w:rPr>
          <w:color w:val="0E2F43"/>
        </w:rPr>
        <w:t>.2017г. № 5</w:t>
      </w:r>
      <w:r w:rsidR="00A049D1">
        <w:rPr>
          <w:color w:val="0E2F43"/>
        </w:rPr>
        <w:t>9</w:t>
      </w:r>
    </w:p>
    <w:p w:rsidR="000140AB" w:rsidRPr="003E3A94" w:rsidRDefault="000140AB" w:rsidP="000140AB">
      <w:pPr>
        <w:pStyle w:val="a3"/>
        <w:shd w:val="clear" w:color="auto" w:fill="FFFFFF"/>
        <w:spacing w:before="180" w:beforeAutospacing="0" w:after="180" w:afterAutospacing="0"/>
        <w:jc w:val="center"/>
        <w:rPr>
          <w:color w:val="0E2F43"/>
        </w:rPr>
      </w:pPr>
      <w:r w:rsidRPr="003E3A94">
        <w:rPr>
          <w:rStyle w:val="a4"/>
          <w:color w:val="0E2F43"/>
        </w:rPr>
        <w:t> 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Место проведение публичных слушаний:</w:t>
      </w:r>
    </w:p>
    <w:p w:rsidR="000140AB" w:rsidRPr="003E3A94" w:rsidRDefault="00EF12B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Смоленская</w:t>
      </w:r>
      <w:r w:rsidR="000140AB" w:rsidRPr="003E3A94">
        <w:rPr>
          <w:color w:val="0E2F43"/>
        </w:rPr>
        <w:t xml:space="preserve"> область, </w:t>
      </w:r>
      <w:r w:rsidRPr="003E3A94">
        <w:rPr>
          <w:color w:val="0E2F43"/>
        </w:rPr>
        <w:t>Починковский</w:t>
      </w:r>
      <w:r w:rsidR="000140AB" w:rsidRPr="003E3A94">
        <w:rPr>
          <w:color w:val="0E2F43"/>
        </w:rPr>
        <w:t xml:space="preserve"> район,  </w:t>
      </w:r>
      <w:r w:rsidRPr="003E3A94">
        <w:rPr>
          <w:color w:val="0E2F43"/>
        </w:rPr>
        <w:t xml:space="preserve">деревня </w:t>
      </w:r>
      <w:r w:rsidR="00A049D1">
        <w:rPr>
          <w:color w:val="0E2F43"/>
        </w:rPr>
        <w:t>Стригино</w:t>
      </w:r>
      <w:r w:rsidR="000140AB" w:rsidRPr="003E3A94">
        <w:rPr>
          <w:color w:val="0E2F43"/>
        </w:rPr>
        <w:t>,  </w:t>
      </w:r>
      <w:r w:rsidRPr="003E3A94">
        <w:rPr>
          <w:color w:val="0E2F43"/>
        </w:rPr>
        <w:t xml:space="preserve">  д. </w:t>
      </w:r>
      <w:r w:rsidR="00A049D1">
        <w:rPr>
          <w:color w:val="0E2F43"/>
        </w:rPr>
        <w:t>84</w:t>
      </w:r>
      <w:r w:rsidR="000140AB" w:rsidRPr="003E3A94">
        <w:rPr>
          <w:color w:val="0E2F43"/>
        </w:rPr>
        <w:t xml:space="preserve"> (</w:t>
      </w:r>
      <w:r w:rsidR="00A049D1">
        <w:rPr>
          <w:color w:val="0E2F43"/>
        </w:rPr>
        <w:t>здание</w:t>
      </w:r>
      <w:r w:rsidR="003076D5" w:rsidRPr="003E3A94">
        <w:rPr>
          <w:color w:val="0E2F43"/>
        </w:rPr>
        <w:t xml:space="preserve"> Администрации)  </w:t>
      </w:r>
      <w:r w:rsidR="00A049D1">
        <w:rPr>
          <w:color w:val="0E2F43"/>
        </w:rPr>
        <w:t>25</w:t>
      </w:r>
      <w:r w:rsidR="003076D5" w:rsidRPr="003E3A94">
        <w:rPr>
          <w:color w:val="0E2F43"/>
        </w:rPr>
        <w:t xml:space="preserve">  </w:t>
      </w:r>
      <w:r w:rsidR="00A049D1">
        <w:rPr>
          <w:color w:val="0E2F43"/>
        </w:rPr>
        <w:t>сентября</w:t>
      </w:r>
      <w:r w:rsidR="003076D5" w:rsidRPr="003E3A94">
        <w:rPr>
          <w:color w:val="0E2F43"/>
        </w:rPr>
        <w:t xml:space="preserve"> 2017 года в 14</w:t>
      </w:r>
      <w:r w:rsidR="000140AB" w:rsidRPr="003E3A94">
        <w:rPr>
          <w:color w:val="0E2F43"/>
        </w:rPr>
        <w:t>.00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Участники публичных слушаний: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rStyle w:val="a4"/>
          <w:color w:val="0E2F43"/>
        </w:rPr>
        <w:t>Председатель комиссии:</w:t>
      </w:r>
      <w:r w:rsidR="003076D5" w:rsidRPr="003E3A94">
        <w:rPr>
          <w:color w:val="0E2F43"/>
        </w:rPr>
        <w:t xml:space="preserve">   </w:t>
      </w:r>
      <w:r w:rsidR="00A049D1">
        <w:rPr>
          <w:color w:val="0E2F43"/>
        </w:rPr>
        <w:t>Летова О.Е.</w:t>
      </w:r>
      <w:r w:rsidR="003076D5" w:rsidRPr="003E3A94">
        <w:rPr>
          <w:color w:val="0E2F43"/>
        </w:rPr>
        <w:t xml:space="preserve"> глава муниципального образования  </w:t>
      </w:r>
      <w:r w:rsidR="00A049D1">
        <w:rPr>
          <w:color w:val="0E2F43"/>
        </w:rPr>
        <w:t xml:space="preserve">Стригинского </w:t>
      </w:r>
      <w:r w:rsidR="003076D5" w:rsidRPr="003E3A94">
        <w:rPr>
          <w:color w:val="0E2F43"/>
        </w:rPr>
        <w:t xml:space="preserve"> сельского поселения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rStyle w:val="a4"/>
          <w:color w:val="0E2F43"/>
        </w:rPr>
        <w:t>Секретарь комиссии:</w:t>
      </w:r>
      <w:r w:rsidR="003076D5" w:rsidRPr="003E3A94">
        <w:rPr>
          <w:color w:val="0E2F43"/>
        </w:rPr>
        <w:t xml:space="preserve">  </w:t>
      </w:r>
      <w:r w:rsidR="00A049D1">
        <w:rPr>
          <w:color w:val="0E2F43"/>
        </w:rPr>
        <w:t>Цыганкова Т.А.</w:t>
      </w:r>
      <w:r w:rsidR="003076D5" w:rsidRPr="003E3A94">
        <w:rPr>
          <w:color w:val="0E2F43"/>
        </w:rPr>
        <w:t xml:space="preserve"> </w:t>
      </w:r>
      <w:r w:rsidR="00A049D1">
        <w:rPr>
          <w:color w:val="0E2F43"/>
        </w:rPr>
        <w:t>инспектор</w:t>
      </w:r>
      <w:r w:rsidR="003076D5" w:rsidRPr="003E3A94">
        <w:rPr>
          <w:color w:val="0E2F43"/>
        </w:rPr>
        <w:t xml:space="preserve"> Администрации </w:t>
      </w:r>
      <w:r w:rsidR="00A049D1">
        <w:rPr>
          <w:color w:val="0E2F43"/>
        </w:rPr>
        <w:t>Стригинского</w:t>
      </w:r>
      <w:r w:rsidR="003076D5" w:rsidRPr="003E3A94">
        <w:rPr>
          <w:color w:val="0E2F43"/>
        </w:rPr>
        <w:t xml:space="preserve"> сельского поселения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rStyle w:val="a4"/>
          <w:color w:val="0E2F43"/>
        </w:rPr>
        <w:t>Члены комиссии: </w:t>
      </w:r>
      <w:proofErr w:type="spellStart"/>
      <w:r w:rsidR="00A049D1">
        <w:rPr>
          <w:color w:val="0E2F43"/>
        </w:rPr>
        <w:t>Романенкова</w:t>
      </w:r>
      <w:proofErr w:type="spellEnd"/>
      <w:r w:rsidR="00A049D1">
        <w:rPr>
          <w:color w:val="0E2F43"/>
        </w:rPr>
        <w:t xml:space="preserve"> Н.И.</w:t>
      </w:r>
      <w:r w:rsidR="003076D5" w:rsidRPr="003E3A94">
        <w:rPr>
          <w:color w:val="0E2F43"/>
        </w:rPr>
        <w:t xml:space="preserve"> депутат Совета депутатов </w:t>
      </w:r>
      <w:r w:rsidR="00A049D1">
        <w:rPr>
          <w:color w:val="0E2F43"/>
        </w:rPr>
        <w:t>Стригинского</w:t>
      </w:r>
      <w:r w:rsidR="003076D5" w:rsidRPr="003E3A94">
        <w:rPr>
          <w:color w:val="0E2F43"/>
        </w:rPr>
        <w:t xml:space="preserve"> сельского поселения</w:t>
      </w:r>
    </w:p>
    <w:p w:rsidR="003076D5" w:rsidRPr="003E3A94" w:rsidRDefault="003076D5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                                </w:t>
      </w:r>
      <w:proofErr w:type="spellStart"/>
      <w:r w:rsidR="00A049D1">
        <w:rPr>
          <w:color w:val="0E2F43"/>
        </w:rPr>
        <w:t>Дробжева</w:t>
      </w:r>
      <w:proofErr w:type="spellEnd"/>
      <w:r w:rsidR="00A049D1">
        <w:rPr>
          <w:color w:val="0E2F43"/>
        </w:rPr>
        <w:t xml:space="preserve"> Т.С.</w:t>
      </w:r>
      <w:r w:rsidRPr="003E3A94">
        <w:rPr>
          <w:color w:val="0E2F43"/>
        </w:rPr>
        <w:t xml:space="preserve"> ст. менеджер Администрации </w:t>
      </w:r>
      <w:r w:rsidR="00A049D1">
        <w:rPr>
          <w:color w:val="0E2F43"/>
        </w:rPr>
        <w:t xml:space="preserve">Стригинского </w:t>
      </w:r>
      <w:r w:rsidRPr="003E3A94">
        <w:rPr>
          <w:color w:val="0E2F43"/>
        </w:rPr>
        <w:t xml:space="preserve"> сельского поселения</w:t>
      </w:r>
    </w:p>
    <w:p w:rsidR="00A049D1" w:rsidRDefault="003076D5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                                </w:t>
      </w:r>
      <w:proofErr w:type="spellStart"/>
      <w:r w:rsidR="00A049D1">
        <w:rPr>
          <w:color w:val="0E2F43"/>
        </w:rPr>
        <w:t>Шилина</w:t>
      </w:r>
      <w:proofErr w:type="spellEnd"/>
      <w:r w:rsidR="00A049D1">
        <w:rPr>
          <w:color w:val="0E2F43"/>
        </w:rPr>
        <w:t xml:space="preserve"> Н.С.</w:t>
      </w:r>
      <w:r w:rsidRPr="003E3A94">
        <w:rPr>
          <w:color w:val="0E2F43"/>
        </w:rPr>
        <w:t xml:space="preserve"> </w:t>
      </w:r>
      <w:r w:rsidR="00A049D1" w:rsidRPr="00A049D1">
        <w:rPr>
          <w:color w:val="0E2F43"/>
        </w:rPr>
        <w:t>депутат Совета депутатов Стригинского сельского поселения</w:t>
      </w:r>
      <w:r w:rsidR="000140AB" w:rsidRPr="003E3A94">
        <w:rPr>
          <w:color w:val="0E2F43"/>
        </w:rPr>
        <w:t xml:space="preserve">            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Жители, принявшие участие в слушаниях зарегистрированы в явочном листе, который является  неотъемлемым приложением к протоколу. Не подлежит опубликованию, с приложением можно ознакомиться в администрации поселения.  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rStyle w:val="a4"/>
          <w:color w:val="0E2F43"/>
        </w:rPr>
        <w:t>Предмет слушаний:</w:t>
      </w:r>
    </w:p>
    <w:p w:rsidR="00570AB9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Рассмотрение проекта </w:t>
      </w:r>
      <w:r w:rsidR="003076D5" w:rsidRPr="003E3A94">
        <w:rPr>
          <w:color w:val="0E2F43"/>
        </w:rPr>
        <w:t xml:space="preserve"> межевания и</w:t>
      </w:r>
      <w:r w:rsidRPr="003E3A94">
        <w:rPr>
          <w:color w:val="0E2F43"/>
        </w:rPr>
        <w:t xml:space="preserve"> планировки </w:t>
      </w:r>
      <w:r w:rsidR="003076D5" w:rsidRPr="003E3A94">
        <w:rPr>
          <w:color w:val="0E2F43"/>
        </w:rPr>
        <w:t xml:space="preserve">газопровода </w:t>
      </w:r>
      <w:r w:rsidR="00570AB9"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Порядок проведения публичных слушаний:</w:t>
      </w:r>
    </w:p>
    <w:p w:rsidR="00570AB9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1.Выступление по </w:t>
      </w:r>
      <w:proofErr w:type="gramStart"/>
      <w:r w:rsidRPr="003E3A94">
        <w:rPr>
          <w:color w:val="0E2F43"/>
        </w:rPr>
        <w:t>представленному</w:t>
      </w:r>
      <w:proofErr w:type="gramEnd"/>
      <w:r w:rsidRPr="003E3A94">
        <w:rPr>
          <w:color w:val="0E2F43"/>
        </w:rPr>
        <w:t xml:space="preserve"> для рассмотрения проекта </w:t>
      </w:r>
      <w:r w:rsidR="003076D5" w:rsidRPr="003E3A94">
        <w:rPr>
          <w:color w:val="0E2F43"/>
        </w:rPr>
        <w:t xml:space="preserve"> межевания и </w:t>
      </w:r>
      <w:r w:rsidRPr="003E3A94">
        <w:rPr>
          <w:color w:val="0E2F43"/>
        </w:rPr>
        <w:t xml:space="preserve"> планировки </w:t>
      </w:r>
      <w:r w:rsidR="003076D5" w:rsidRPr="003E3A94">
        <w:rPr>
          <w:color w:val="0E2F43"/>
        </w:rPr>
        <w:t xml:space="preserve"> газопровода </w:t>
      </w:r>
      <w:r w:rsidR="00570AB9"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2. Рассмотрение вопросов и предложений участников публичных слушаний.</w:t>
      </w:r>
    </w:p>
    <w:p w:rsidR="004354E6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По предложенному порядку проведения публичных слушаний – замечаний и предложений от участников слушаний не поступило.</w:t>
      </w:r>
    </w:p>
    <w:p w:rsidR="000140AB" w:rsidRPr="003E3A94" w:rsidRDefault="00570AB9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>
        <w:rPr>
          <w:color w:val="0E2F43"/>
        </w:rPr>
        <w:t>Летова О.Е.</w:t>
      </w:r>
      <w:r w:rsidR="004354E6">
        <w:rPr>
          <w:color w:val="0E2F43"/>
        </w:rPr>
        <w:t xml:space="preserve">  ознакомил</w:t>
      </w:r>
      <w:r>
        <w:rPr>
          <w:color w:val="0E2F43"/>
        </w:rPr>
        <w:t>а</w:t>
      </w:r>
      <w:r w:rsidR="000140AB" w:rsidRPr="003E3A94">
        <w:rPr>
          <w:color w:val="0E2F43"/>
        </w:rPr>
        <w:t xml:space="preserve"> участников публичных слушаний с  проектом   </w:t>
      </w:r>
      <w:r w:rsidR="003076D5" w:rsidRPr="003E3A94">
        <w:rPr>
          <w:color w:val="0E2F43"/>
        </w:rPr>
        <w:t xml:space="preserve">межевания и </w:t>
      </w:r>
      <w:r w:rsidR="000140AB" w:rsidRPr="003E3A94">
        <w:rPr>
          <w:color w:val="0E2F43"/>
        </w:rPr>
        <w:t xml:space="preserve">планировки </w:t>
      </w:r>
      <w:r w:rsidR="003076D5" w:rsidRPr="003E3A94">
        <w:rPr>
          <w:color w:val="0E2F43"/>
        </w:rPr>
        <w:t xml:space="preserve">газопровода </w:t>
      </w:r>
      <w:r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</w:p>
    <w:p w:rsidR="00F81FF2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lastRenderedPageBreak/>
        <w:t>             В ходе слушаний участникам слушаний было разъяснено, что проект </w:t>
      </w:r>
      <w:r w:rsidR="003076D5" w:rsidRPr="003E3A94">
        <w:rPr>
          <w:color w:val="0E2F43"/>
        </w:rPr>
        <w:t xml:space="preserve">межевания и </w:t>
      </w:r>
      <w:r w:rsidRPr="003E3A94">
        <w:rPr>
          <w:color w:val="0E2F43"/>
        </w:rPr>
        <w:t xml:space="preserve"> планировки</w:t>
      </w:r>
      <w:r w:rsidR="003076D5" w:rsidRPr="003E3A94">
        <w:rPr>
          <w:color w:val="0E2F43"/>
        </w:rPr>
        <w:t xml:space="preserve"> газопровода </w:t>
      </w:r>
      <w:r w:rsidR="00570AB9"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  <w:r w:rsidRPr="003E3A94">
        <w:rPr>
          <w:color w:val="0E2F43"/>
        </w:rPr>
        <w:t>разработан  на основании «Правила землепользования  и застройки населенных пунктов муниципального</w:t>
      </w:r>
      <w:r w:rsidR="004354E6">
        <w:rPr>
          <w:color w:val="0E2F43"/>
        </w:rPr>
        <w:t xml:space="preserve"> образования</w:t>
      </w:r>
      <w:r w:rsidR="004B0DD4">
        <w:rPr>
          <w:color w:val="0E2F43"/>
        </w:rPr>
        <w:t>»</w:t>
      </w:r>
      <w:r w:rsidR="00F81FF2" w:rsidRPr="003E3A94">
        <w:rPr>
          <w:color w:val="0E2F43"/>
        </w:rPr>
        <w:t>.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        Проект межевания территории осуществляется на основании проекта планировки </w:t>
      </w:r>
      <w:r w:rsidR="00F81FF2" w:rsidRPr="003E3A94">
        <w:rPr>
          <w:color w:val="0E2F43"/>
        </w:rPr>
        <w:t xml:space="preserve">газопровода </w:t>
      </w:r>
      <w:r w:rsidR="00570AB9" w:rsidRPr="00570AB9">
        <w:rPr>
          <w:color w:val="0E2F43"/>
        </w:rPr>
        <w:t>высокого и низкого давления для газоснабжения жилых домов в д. Стригино Починковс</w:t>
      </w:r>
      <w:r w:rsidR="00570AB9">
        <w:rPr>
          <w:color w:val="0E2F43"/>
        </w:rPr>
        <w:t>кого района Смоленской области</w:t>
      </w:r>
      <w:proofErr w:type="gramStart"/>
      <w:r w:rsidR="00570AB9">
        <w:rPr>
          <w:color w:val="0E2F43"/>
        </w:rPr>
        <w:t xml:space="preserve"> </w:t>
      </w:r>
      <w:r w:rsidR="00F81FF2" w:rsidRPr="003E3A94">
        <w:rPr>
          <w:color w:val="0E2F43"/>
        </w:rPr>
        <w:t>,</w:t>
      </w:r>
      <w:proofErr w:type="gramEnd"/>
      <w:r w:rsidR="00F81FF2" w:rsidRPr="003E3A94">
        <w:rPr>
          <w:color w:val="0E2F43"/>
        </w:rPr>
        <w:t xml:space="preserve"> </w:t>
      </w:r>
      <w:r w:rsidRPr="003E3A94">
        <w:rPr>
          <w:color w:val="0E2F43"/>
        </w:rPr>
        <w:t>и включает в себя  пояснительную записку, чертежи.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Разработка проекта</w:t>
      </w:r>
      <w:r w:rsidR="00F81FF2" w:rsidRPr="003E3A94">
        <w:rPr>
          <w:color w:val="0E2F43"/>
        </w:rPr>
        <w:t xml:space="preserve"> межевания и </w:t>
      </w:r>
      <w:r w:rsidRPr="003E3A94">
        <w:rPr>
          <w:color w:val="0E2F43"/>
        </w:rPr>
        <w:t xml:space="preserve"> планировки </w:t>
      </w:r>
      <w:r w:rsidR="00F81FF2" w:rsidRPr="003E3A94">
        <w:rPr>
          <w:color w:val="0E2F43"/>
        </w:rPr>
        <w:t xml:space="preserve">газопровода </w:t>
      </w:r>
      <w:r w:rsidR="00570AB9"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  <w:r w:rsidR="00F81FF2" w:rsidRPr="003E3A94">
        <w:rPr>
          <w:color w:val="0E2F43"/>
        </w:rPr>
        <w:t xml:space="preserve"> </w:t>
      </w:r>
      <w:r w:rsidRPr="003E3A94">
        <w:rPr>
          <w:color w:val="0E2F43"/>
        </w:rPr>
        <w:t xml:space="preserve">предназначенных для строительства и размещения  </w:t>
      </w:r>
      <w:r w:rsidR="00F81FF2" w:rsidRPr="003E3A94">
        <w:rPr>
          <w:color w:val="0E2F43"/>
        </w:rPr>
        <w:t>газопровода</w:t>
      </w:r>
      <w:r w:rsidR="00570AB9">
        <w:rPr>
          <w:color w:val="0E2F43"/>
        </w:rPr>
        <w:t xml:space="preserve"> высокого и </w:t>
      </w:r>
      <w:r w:rsidR="00F81FF2" w:rsidRPr="003E3A94">
        <w:rPr>
          <w:color w:val="0E2F43"/>
        </w:rPr>
        <w:t xml:space="preserve"> низкого</w:t>
      </w:r>
      <w:r w:rsidRPr="003E3A94">
        <w:rPr>
          <w:color w:val="0E2F43"/>
        </w:rPr>
        <w:t xml:space="preserve"> давления  к жилым домам по </w:t>
      </w:r>
      <w:r w:rsidR="00570AB9">
        <w:rPr>
          <w:color w:val="0E2F43"/>
        </w:rPr>
        <w:t>д. Стригино</w:t>
      </w:r>
      <w:r w:rsidR="00F81FF2" w:rsidRPr="003E3A94">
        <w:rPr>
          <w:color w:val="0E2F43"/>
        </w:rPr>
        <w:t xml:space="preserve"> Починковского района Смоленской области.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             Включает в себя сбор и обработку исходных данных, создание электронного картографического материала, уточнение современного использования территории, осуществляемых и планируемых градостроительных изменений (работа с материалами кадастрового  деления, картами и сведениями о землепользователях, документами территориального  планирования</w:t>
      </w:r>
      <w:proofErr w:type="gramStart"/>
      <w:r w:rsidRPr="003E3A94">
        <w:rPr>
          <w:color w:val="0E2F43"/>
        </w:rPr>
        <w:t xml:space="preserve"> )</w:t>
      </w:r>
      <w:proofErr w:type="gramEnd"/>
      <w:r w:rsidRPr="003E3A94">
        <w:rPr>
          <w:color w:val="0E2F43"/>
        </w:rPr>
        <w:t>. Разработку проекта планировки.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Текстовая часть материалов по обоснованию проектов планировки включает следующие материалы: пояснительная записка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- введение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-характеристика трассы линейного объекта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-расчет размеров земельных участков предоставленных для размещения линейного объекта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- перечень искусственных сооружений, пересечений, примыканий,  включая их характеристику,  перечень инженерных коммуникаций подлежащих переустройству</w:t>
      </w:r>
    </w:p>
    <w:p w:rsidR="000140AB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- сведения о радиусах  и углах поворота, длине прямых и криволинейных участков, продольных поперечных уклонах, преодолеваемых высотах.</w:t>
      </w:r>
    </w:p>
    <w:p w:rsidR="000140AB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         </w:t>
      </w:r>
      <w:r w:rsidR="000442A5">
        <w:rPr>
          <w:color w:val="0E2F43"/>
        </w:rPr>
        <w:t xml:space="preserve">Председательствующий объявил, что </w:t>
      </w:r>
      <w:r w:rsidRPr="003E3A94">
        <w:rPr>
          <w:color w:val="0E2F43"/>
        </w:rPr>
        <w:t>пре</w:t>
      </w:r>
      <w:r w:rsidR="000442A5">
        <w:rPr>
          <w:color w:val="0E2F43"/>
        </w:rPr>
        <w:t>дложений и замечаний, касающихся</w:t>
      </w:r>
      <w:r w:rsidRPr="003E3A94">
        <w:rPr>
          <w:color w:val="0E2F43"/>
        </w:rPr>
        <w:t xml:space="preserve"> проекта</w:t>
      </w:r>
      <w:r w:rsidR="00F81FF2" w:rsidRPr="003E3A94">
        <w:rPr>
          <w:color w:val="0E2F43"/>
        </w:rPr>
        <w:t xml:space="preserve"> межевания и </w:t>
      </w:r>
      <w:r w:rsidRPr="003E3A94">
        <w:rPr>
          <w:color w:val="0E2F43"/>
        </w:rPr>
        <w:t xml:space="preserve"> планировки </w:t>
      </w:r>
      <w:r w:rsidR="00F81FF2" w:rsidRPr="003E3A94">
        <w:rPr>
          <w:color w:val="0E2F43"/>
        </w:rPr>
        <w:t xml:space="preserve">газопровода </w:t>
      </w:r>
      <w:r w:rsidR="00570AB9" w:rsidRPr="00570AB9">
        <w:rPr>
          <w:color w:val="0E2F43"/>
        </w:rPr>
        <w:t>высокого и низкого давления для газоснабжения жилых домов в д. Стригино Починковского района Смоленской области</w:t>
      </w:r>
      <w:r w:rsidR="004B0DD4">
        <w:rPr>
          <w:color w:val="0E2F43"/>
        </w:rPr>
        <w:t xml:space="preserve"> нет</w:t>
      </w:r>
      <w:bookmarkStart w:id="0" w:name="_GoBack"/>
      <w:bookmarkEnd w:id="0"/>
      <w:r w:rsidR="000442A5">
        <w:rPr>
          <w:color w:val="0E2F43"/>
        </w:rPr>
        <w:t>.</w:t>
      </w:r>
    </w:p>
    <w:p w:rsidR="003E3A94" w:rsidRPr="003E3A94" w:rsidRDefault="003E3A94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>
        <w:rPr>
          <w:color w:val="0E2F43"/>
        </w:rPr>
        <w:t xml:space="preserve">После обсуждения решили: </w:t>
      </w:r>
    </w:p>
    <w:p w:rsidR="00C014F1" w:rsidRPr="00570AB9" w:rsidRDefault="000140AB" w:rsidP="00570AB9">
      <w:pPr>
        <w:pStyle w:val="a3"/>
        <w:numPr>
          <w:ilvl w:val="0"/>
          <w:numId w:val="1"/>
        </w:numPr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 По резуль</w:t>
      </w:r>
      <w:r w:rsidR="00F81FF2" w:rsidRPr="003E3A94">
        <w:rPr>
          <w:color w:val="0E2F43"/>
        </w:rPr>
        <w:t xml:space="preserve">татам публичных слушаний Главе муниципального образования </w:t>
      </w:r>
      <w:r w:rsidR="00570AB9" w:rsidRPr="00570AB9">
        <w:rPr>
          <w:color w:val="0E2F43"/>
        </w:rPr>
        <w:t xml:space="preserve">Стригинского </w:t>
      </w:r>
      <w:r w:rsidR="00F81FF2" w:rsidRPr="00570AB9">
        <w:rPr>
          <w:color w:val="0E2F43"/>
        </w:rPr>
        <w:t xml:space="preserve"> сельского поселения </w:t>
      </w:r>
      <w:r w:rsidR="00C76118" w:rsidRPr="00570AB9">
        <w:rPr>
          <w:color w:val="0E2F43"/>
        </w:rPr>
        <w:t xml:space="preserve">направить проект межевания и планировки газопровода </w:t>
      </w:r>
      <w:r w:rsidR="00570AB9" w:rsidRPr="00570AB9">
        <w:rPr>
          <w:color w:val="0E2F43"/>
        </w:rPr>
        <w:t xml:space="preserve">высокого и низкого давления для газоснабжения жилых домов в д. Стригино Починковского района Смоленской области  </w:t>
      </w:r>
      <w:r w:rsidR="00C76118" w:rsidRPr="00570AB9">
        <w:rPr>
          <w:color w:val="0E2F43"/>
        </w:rPr>
        <w:t>в Администрацию муниципального образования «Починковский район» Смоленской области на утверждение.</w:t>
      </w:r>
    </w:p>
    <w:p w:rsidR="004354E6" w:rsidRDefault="000140AB" w:rsidP="00A049D1">
      <w:pPr>
        <w:pStyle w:val="a3"/>
        <w:numPr>
          <w:ilvl w:val="0"/>
          <w:numId w:val="1"/>
        </w:numPr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 Настоящий протокол подлежит обнародованию на информационных стендах </w:t>
      </w:r>
      <w:proofErr w:type="gramStart"/>
      <w:r w:rsidRPr="003E3A94">
        <w:rPr>
          <w:color w:val="0E2F43"/>
        </w:rPr>
        <w:t>на</w:t>
      </w:r>
      <w:proofErr w:type="gramEnd"/>
      <w:r w:rsidRPr="003E3A94">
        <w:rPr>
          <w:color w:val="0E2F43"/>
        </w:rPr>
        <w:t xml:space="preserve"> </w:t>
      </w:r>
    </w:p>
    <w:p w:rsid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территории </w:t>
      </w:r>
      <w:r w:rsidR="00D03851" w:rsidRPr="003E3A94">
        <w:rPr>
          <w:color w:val="0E2F43"/>
        </w:rPr>
        <w:t>поселения</w:t>
      </w:r>
      <w:r w:rsidRPr="003E3A94">
        <w:rPr>
          <w:color w:val="0E2F43"/>
        </w:rPr>
        <w:t xml:space="preserve">, а также размещению на официальном сайте администрации </w:t>
      </w:r>
      <w:r w:rsidR="00570AB9">
        <w:rPr>
          <w:color w:val="0E2F43"/>
        </w:rPr>
        <w:t xml:space="preserve">Стригинского </w:t>
      </w:r>
      <w:r w:rsidR="00D03851" w:rsidRPr="003E3A94">
        <w:rPr>
          <w:color w:val="0E2F43"/>
        </w:rPr>
        <w:t xml:space="preserve"> сельского поселения</w:t>
      </w:r>
      <w:r w:rsidRPr="003E3A94">
        <w:rPr>
          <w:color w:val="0E2F43"/>
        </w:rPr>
        <w:t>  в сети «Интерне</w:t>
      </w:r>
      <w:r w:rsidR="003E3A94">
        <w:rPr>
          <w:color w:val="0E2F43"/>
        </w:rPr>
        <w:t>т»</w:t>
      </w:r>
      <w:r w:rsidR="003E3A94" w:rsidRPr="003E3A94">
        <w:rPr>
          <w:color w:val="0E2F43"/>
        </w:rPr>
        <w:t>.</w:t>
      </w:r>
    </w:p>
    <w:p w:rsidR="004354E6" w:rsidRDefault="004354E6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>
        <w:rPr>
          <w:color w:val="0E2F43"/>
        </w:rPr>
        <w:lastRenderedPageBreak/>
        <w:t xml:space="preserve">Голосовали: «за» </w:t>
      </w:r>
      <w:proofErr w:type="gramStart"/>
      <w:r>
        <w:rPr>
          <w:color w:val="0E2F43"/>
        </w:rPr>
        <w:t>-е</w:t>
      </w:r>
      <w:proofErr w:type="gramEnd"/>
      <w:r>
        <w:rPr>
          <w:color w:val="0E2F43"/>
        </w:rPr>
        <w:t>диногласно, «против»- нет, «воздержалось» - нет.</w:t>
      </w:r>
    </w:p>
    <w:p w:rsidR="000140AB" w:rsidRPr="003E3A94" w:rsidRDefault="004354E6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>
        <w:rPr>
          <w:color w:val="0E2F43"/>
        </w:rPr>
        <w:t>Вопрос повестки для публичных слушаний рассмотрен, дополнительных предложений не поступило. Публичные слушания считать состоявшимися и закрытыми.</w:t>
      </w:r>
    </w:p>
    <w:p w:rsidR="003E3A94" w:rsidRPr="003E3A94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> </w:t>
      </w:r>
      <w:r w:rsidRPr="003E3A94">
        <w:rPr>
          <w:rStyle w:val="a4"/>
          <w:color w:val="0E2F43"/>
        </w:rPr>
        <w:t>Председатель комиссии:</w:t>
      </w:r>
      <w:r w:rsidRPr="003E3A94">
        <w:rPr>
          <w:color w:val="0E2F43"/>
        </w:rPr>
        <w:t>  </w:t>
      </w:r>
      <w:r w:rsidR="003E3A94" w:rsidRPr="003E3A94">
        <w:rPr>
          <w:color w:val="0E2F43"/>
        </w:rPr>
        <w:t xml:space="preserve">  _________________  </w:t>
      </w:r>
      <w:proofErr w:type="spellStart"/>
      <w:r w:rsidR="00570AB9">
        <w:rPr>
          <w:color w:val="0E2F43"/>
        </w:rPr>
        <w:t>О.Е.Летова</w:t>
      </w:r>
      <w:proofErr w:type="spellEnd"/>
    </w:p>
    <w:p w:rsidR="003E3A94" w:rsidRPr="004354E6" w:rsidRDefault="000140AB" w:rsidP="00A049D1">
      <w:pPr>
        <w:pStyle w:val="a3"/>
        <w:shd w:val="clear" w:color="auto" w:fill="FFFFFF"/>
        <w:spacing w:before="180" w:beforeAutospacing="0" w:after="180" w:afterAutospacing="0"/>
        <w:jc w:val="both"/>
        <w:rPr>
          <w:color w:val="0E2F43"/>
        </w:rPr>
      </w:pPr>
      <w:r w:rsidRPr="003E3A94">
        <w:rPr>
          <w:color w:val="0E2F43"/>
        </w:rPr>
        <w:t xml:space="preserve"> </w:t>
      </w:r>
      <w:r w:rsidRPr="003E3A94">
        <w:rPr>
          <w:rStyle w:val="a4"/>
          <w:color w:val="0E2F43"/>
        </w:rPr>
        <w:t>Секретарь комиссии:</w:t>
      </w:r>
      <w:r w:rsidRPr="003E3A94">
        <w:rPr>
          <w:color w:val="0E2F43"/>
        </w:rPr>
        <w:t xml:space="preserve">  </w:t>
      </w:r>
      <w:r w:rsidR="003E3A94" w:rsidRPr="003E3A94">
        <w:rPr>
          <w:color w:val="0E2F43"/>
        </w:rPr>
        <w:t xml:space="preserve">        _________________  </w:t>
      </w:r>
      <w:r w:rsidR="00570AB9">
        <w:rPr>
          <w:color w:val="0E2F43"/>
        </w:rPr>
        <w:t>Т.А.Цыганкова</w:t>
      </w:r>
    </w:p>
    <w:sectPr w:rsidR="003E3A94" w:rsidRPr="0043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5C22"/>
    <w:multiLevelType w:val="hybridMultilevel"/>
    <w:tmpl w:val="FA681418"/>
    <w:lvl w:ilvl="0" w:tplc="C024B5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AB"/>
    <w:rsid w:val="000140AB"/>
    <w:rsid w:val="000442A5"/>
    <w:rsid w:val="003076D5"/>
    <w:rsid w:val="003E3A94"/>
    <w:rsid w:val="004354E6"/>
    <w:rsid w:val="004B0DD4"/>
    <w:rsid w:val="00570AB9"/>
    <w:rsid w:val="00920A3C"/>
    <w:rsid w:val="00A049D1"/>
    <w:rsid w:val="00C014F1"/>
    <w:rsid w:val="00C76118"/>
    <w:rsid w:val="00D03851"/>
    <w:rsid w:val="00EF12BB"/>
    <w:rsid w:val="00F8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0A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3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54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40A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354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5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2017-10-02T11:50:00Z</cp:lastPrinted>
  <dcterms:created xsi:type="dcterms:W3CDTF">2017-08-10T13:47:00Z</dcterms:created>
  <dcterms:modified xsi:type="dcterms:W3CDTF">2017-10-02T11:51:00Z</dcterms:modified>
</cp:coreProperties>
</file>